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6E2F" w14:textId="77777777" w:rsidR="0025160A" w:rsidRPr="006B02AF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jc w:val="center"/>
        <w:rPr>
          <w:rFonts w:ascii="Century Gothic" w:hAnsi="Century Gothic" w:cs="Andalus"/>
          <w:color w:val="FFFFFF" w:themeColor="background1"/>
          <w:sz w:val="56"/>
          <w:szCs w:val="56"/>
        </w:rPr>
      </w:pPr>
      <w:r w:rsidRPr="006B02AF">
        <w:rPr>
          <w:rFonts w:ascii="Century Gothic" w:hAnsi="Century Gothic" w:cs="Andalus"/>
          <w:color w:val="FFFFFF" w:themeColor="background1"/>
          <w:sz w:val="56"/>
          <w:szCs w:val="56"/>
        </w:rPr>
        <w:t>CYCLE de MINDFULNESS</w:t>
      </w:r>
    </w:p>
    <w:p w14:paraId="1D9CDAD7" w14:textId="77777777" w:rsidR="0025160A" w:rsidRPr="00FC2DCE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  <w:r>
        <w:rPr>
          <w:rFonts w:ascii="Freestyle Script" w:hAnsi="Freestyle Script" w:cs="Andalus"/>
          <w:noProof/>
          <w:color w:val="FFFFFF" w:themeColor="background1"/>
          <w:sz w:val="24"/>
          <w:szCs w:val="24"/>
          <w:lang w:eastAsia="fr-BE"/>
        </w:rPr>
        <w:drawing>
          <wp:anchor distT="0" distB="0" distL="114300" distR="114300" simplePos="0" relativeHeight="251662336" behindDoc="0" locked="0" layoutInCell="1" allowOverlap="1" wp14:anchorId="7873A7DC" wp14:editId="07FB9CE9">
            <wp:simplePos x="0" y="0"/>
            <wp:positionH relativeFrom="column">
              <wp:posOffset>2033905</wp:posOffset>
            </wp:positionH>
            <wp:positionV relativeFrom="paragraph">
              <wp:posOffset>51435</wp:posOffset>
            </wp:positionV>
            <wp:extent cx="1952625" cy="1009650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8434D0" w14:textId="77777777" w:rsidR="0025160A" w:rsidRPr="00FC2DCE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5BEAC6B5" w14:textId="77777777" w:rsidR="0025160A" w:rsidRPr="00FC2DCE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58D601F7" w14:textId="77777777" w:rsidR="0025160A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2516565F" w14:textId="77777777" w:rsidR="0025160A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rPr>
          <w:rFonts w:ascii="Freestyle Script" w:eastAsia="Times New Roman" w:hAnsi="Freestyle Script" w:cs="Lucida Sans Unicode"/>
          <w:i/>
          <w:iCs/>
          <w:color w:val="FFFFFF" w:themeColor="background1"/>
          <w:sz w:val="24"/>
          <w:szCs w:val="24"/>
          <w:lang w:eastAsia="fr-BE"/>
        </w:rPr>
      </w:pPr>
    </w:p>
    <w:p w14:paraId="64FC34BB" w14:textId="77777777" w:rsidR="0025160A" w:rsidRPr="00DE5C97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  <w:r w:rsidRPr="00DE5C97"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« La méditation est un </w:t>
      </w:r>
      <w:r w:rsidRPr="00DE5C97"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  <w:t>état</w:t>
      </w:r>
      <w:r w:rsidRPr="00DE5C97"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 de conscience qui résulte du fait de porter son attention, intentionnellement, au moment présent, sans</w:t>
      </w:r>
      <w:r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 </w:t>
      </w:r>
      <w:r w:rsidRPr="00DE5C97"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>juger, sur l’expérience qui se déploie moment après moment ».</w:t>
      </w:r>
    </w:p>
    <w:p w14:paraId="3A7FC8F1" w14:textId="77777777" w:rsidR="0025160A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</w:pPr>
      <w:r w:rsidRPr="00DE5C97"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                          </w:t>
      </w:r>
      <w:r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                                   </w:t>
      </w:r>
      <w:r w:rsidRPr="00DE5C97"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  <w:t xml:space="preserve">  </w:t>
      </w:r>
      <w:r w:rsidRPr="00961D6D"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  <w:t xml:space="preserve">Jon </w:t>
      </w:r>
      <w:proofErr w:type="spellStart"/>
      <w:r w:rsidRPr="00961D6D"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  <w:t>Kabat</w:t>
      </w:r>
      <w:proofErr w:type="spellEnd"/>
      <w:r w:rsidRPr="00961D6D"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  <w:t xml:space="preserve"> Zinn</w:t>
      </w:r>
    </w:p>
    <w:p w14:paraId="534CABAD" w14:textId="77777777" w:rsidR="0025160A" w:rsidRPr="00961D6D" w:rsidRDefault="0025160A" w:rsidP="0025160A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</w:pPr>
    </w:p>
    <w:p w14:paraId="3F62FBCA" w14:textId="77777777" w:rsidR="0025160A" w:rsidRDefault="0025160A" w:rsidP="0025160A">
      <w:pPr>
        <w:tabs>
          <w:tab w:val="left" w:pos="7076"/>
          <w:tab w:val="left" w:pos="7938"/>
        </w:tabs>
        <w:rPr>
          <w:rFonts w:ascii="Century Gothic" w:eastAsia="Times New Roman" w:hAnsi="Century Gothic" w:cs="MV Boli"/>
          <w:color w:val="FFFFFF" w:themeColor="background1"/>
          <w:sz w:val="24"/>
          <w:szCs w:val="24"/>
          <w:lang w:eastAsia="fr-BE"/>
        </w:rPr>
      </w:pPr>
    </w:p>
    <w:p w14:paraId="53625C75" w14:textId="77777777" w:rsidR="0025160A" w:rsidRPr="009526FF" w:rsidRDefault="002451E1" w:rsidP="00883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6105"/>
        </w:tabs>
        <w:spacing w:after="288" w:line="389" w:lineRule="atLeast"/>
        <w:jc w:val="both"/>
        <w:rPr>
          <w:rFonts w:ascii="Century Gothic" w:eastAsia="Times New Roman" w:hAnsi="Century Gothic" w:cs="MV Boli"/>
          <w:color w:val="006666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MINDFULNESS  </w:t>
      </w:r>
      <w:r w:rsidR="0025160A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 xml:space="preserve"> </w:t>
      </w:r>
      <w:r w:rsidR="008834FC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ab/>
      </w:r>
    </w:p>
    <w:p w14:paraId="7F81D9CE" w14:textId="77777777" w:rsidR="0025160A" w:rsidRPr="00493E44" w:rsidRDefault="0025160A" w:rsidP="008834F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</w:pPr>
      <w:r w:rsidRPr="00493E44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  <w:t xml:space="preserve">La méditation en pleine conscience, c’est apprendre à être présent, vraiment </w:t>
      </w:r>
      <w:bookmarkStart w:id="0" w:name="_GoBack"/>
      <w:r w:rsidRPr="00493E44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  <w:t xml:space="preserve">présent à ce que l’on vit. Elle nous aide à calmer nos esprits bouillonnants, nos </w:t>
      </w:r>
      <w:bookmarkEnd w:id="0"/>
      <w:r w:rsidRPr="00493E44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  <w:t>questions incessantes, nos inquiétudes, notre stress, nos constructions anxieuses du futur. Elle nous aide à lâcher prise, à prendre du recul, nous ouvrant la possibilité d'être plus engagé dans nos vies et d'agir avec plus de discernement et de créativité.</w:t>
      </w:r>
    </w:p>
    <w:p w14:paraId="338DA3DB" w14:textId="77777777" w:rsidR="0025160A" w:rsidRPr="00493E44" w:rsidRDefault="0025160A" w:rsidP="008834F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</w:pPr>
      <w:r w:rsidRPr="00493E44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  <w:t>Cette méditation contemporaine est aujourd'hui validée par de très nombreuses études scientifiques qui en mesurent les bienfaits au niveau santé, concentration, gestion des émotions, diminution du stress et de l'anxiété.</w:t>
      </w:r>
    </w:p>
    <w:p w14:paraId="5BD3D150" w14:textId="77777777" w:rsidR="0025160A" w:rsidRPr="00493E44" w:rsidRDefault="0025160A" w:rsidP="008834F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</w:pPr>
      <w:r w:rsidRPr="00493E44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eastAsia="fr-BE"/>
        </w:rPr>
        <w:t>C’est passer du mode «faire» au mode «être», sortir de l'urgence de faire, de courir, de tout contrôler.</w:t>
      </w:r>
    </w:p>
    <w:p w14:paraId="6811D236" w14:textId="77777777" w:rsidR="008834FC" w:rsidRPr="00493E44" w:rsidRDefault="0025160A" w:rsidP="008834FC">
      <w:p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MV Boli"/>
          <w:i/>
          <w:color w:val="31849B" w:themeColor="accent5" w:themeShade="BF"/>
          <w:sz w:val="24"/>
          <w:szCs w:val="24"/>
          <w:lang w:eastAsia="fr-BE"/>
        </w:rPr>
      </w:pPr>
      <w:r w:rsidRPr="00493E44">
        <w:rPr>
          <w:rFonts w:ascii="Century Gothic" w:hAnsi="Century Gothic" w:cs="MV Boli"/>
          <w:i/>
          <w:color w:val="31849B" w:themeColor="accent5" w:themeShade="BF"/>
          <w:sz w:val="24"/>
          <w:szCs w:val="24"/>
          <w:shd w:val="clear" w:color="auto" w:fill="FFFFFF"/>
        </w:rPr>
        <w:t xml:space="preserve">Jon </w:t>
      </w:r>
      <w:proofErr w:type="spellStart"/>
      <w:r w:rsidRPr="00493E44">
        <w:rPr>
          <w:rFonts w:ascii="Century Gothic" w:hAnsi="Century Gothic" w:cs="MV Boli"/>
          <w:i/>
          <w:color w:val="31849B" w:themeColor="accent5" w:themeShade="BF"/>
          <w:sz w:val="24"/>
          <w:szCs w:val="24"/>
          <w:shd w:val="clear" w:color="auto" w:fill="FFFFFF"/>
        </w:rPr>
        <w:t>Kabat</w:t>
      </w:r>
      <w:proofErr w:type="spellEnd"/>
      <w:r w:rsidRPr="00493E44">
        <w:rPr>
          <w:rFonts w:ascii="Century Gothic" w:hAnsi="Century Gothic" w:cs="MV Boli"/>
          <w:i/>
          <w:color w:val="31849B" w:themeColor="accent5" w:themeShade="BF"/>
          <w:sz w:val="24"/>
          <w:szCs w:val="24"/>
          <w:shd w:val="clear" w:color="auto" w:fill="FFFFFF"/>
        </w:rPr>
        <w:t xml:space="preserve"> Zinn  a élaboré un programme appelé MBSR (</w:t>
      </w:r>
      <w:proofErr w:type="spellStart"/>
      <w:r w:rsidRPr="00493E44">
        <w:rPr>
          <w:rStyle w:val="lev"/>
          <w:rFonts w:ascii="Century Gothic" w:hAnsi="Century Gothic" w:cs="MV Boli"/>
          <w:i/>
          <w:iCs/>
          <w:color w:val="31849B" w:themeColor="accent5" w:themeShade="BF"/>
          <w:sz w:val="24"/>
          <w:szCs w:val="24"/>
          <w:shd w:val="clear" w:color="auto" w:fill="FFFFFF"/>
        </w:rPr>
        <w:t>Mindfulness-based</w:t>
      </w:r>
      <w:proofErr w:type="spellEnd"/>
      <w:r w:rsidRPr="00493E44">
        <w:rPr>
          <w:rStyle w:val="lev"/>
          <w:rFonts w:ascii="Century Gothic" w:hAnsi="Century Gothic" w:cs="MV Boli"/>
          <w:i/>
          <w:iCs/>
          <w:color w:val="31849B" w:themeColor="accent5" w:themeShade="BF"/>
          <w:sz w:val="24"/>
          <w:szCs w:val="24"/>
          <w:shd w:val="clear" w:color="auto" w:fill="FFFFFF"/>
        </w:rPr>
        <w:t xml:space="preserve"> stress </w:t>
      </w:r>
      <w:proofErr w:type="spellStart"/>
      <w:r w:rsidRPr="00493E44">
        <w:rPr>
          <w:rStyle w:val="lev"/>
          <w:rFonts w:ascii="Century Gothic" w:hAnsi="Century Gothic" w:cs="MV Boli"/>
          <w:i/>
          <w:iCs/>
          <w:color w:val="31849B" w:themeColor="accent5" w:themeShade="BF"/>
          <w:sz w:val="24"/>
          <w:szCs w:val="24"/>
          <w:shd w:val="clear" w:color="auto" w:fill="FFFFFF"/>
        </w:rPr>
        <w:t>reduction</w:t>
      </w:r>
      <w:proofErr w:type="spellEnd"/>
      <w:r w:rsidRPr="00493E44">
        <w:rPr>
          <w:rStyle w:val="lev"/>
          <w:rFonts w:ascii="Century Gothic" w:hAnsi="Century Gothic" w:cs="MV Boli"/>
          <w:i/>
          <w:iCs/>
          <w:color w:val="31849B" w:themeColor="accent5" w:themeShade="BF"/>
          <w:sz w:val="24"/>
          <w:szCs w:val="24"/>
          <w:shd w:val="clear" w:color="auto" w:fill="FFFFFF"/>
        </w:rPr>
        <w:t>) de réduction du stress basée sur la pleine conscience</w:t>
      </w:r>
      <w:r w:rsidRPr="00493E44">
        <w:rPr>
          <w:rFonts w:ascii="Century Gothic" w:hAnsi="Century Gothic" w:cs="MV Boli"/>
          <w:i/>
          <w:color w:val="31849B" w:themeColor="accent5" w:themeShade="BF"/>
          <w:sz w:val="24"/>
          <w:szCs w:val="24"/>
          <w:shd w:val="clear" w:color="auto" w:fill="FFFFFF"/>
        </w:rPr>
        <w:t> qui, en huit semaines, permet à de nombreuses personnes de</w:t>
      </w:r>
      <w:r w:rsidRPr="00493E44">
        <w:rPr>
          <w:rStyle w:val="apple-converted-space"/>
          <w:rFonts w:ascii="Century Gothic" w:hAnsi="Century Gothic" w:cs="MV Boli"/>
          <w:i/>
          <w:color w:val="31849B" w:themeColor="accent5" w:themeShade="BF"/>
          <w:sz w:val="24"/>
          <w:szCs w:val="24"/>
          <w:shd w:val="clear" w:color="auto" w:fill="FFFFFF"/>
        </w:rPr>
        <w:t xml:space="preserve"> mieux </w:t>
      </w:r>
      <w:r w:rsidRPr="00493E44">
        <w:rPr>
          <w:rFonts w:ascii="Century Gothic" w:eastAsia="Times New Roman" w:hAnsi="Century Gothic" w:cs="MV Boli"/>
          <w:i/>
          <w:color w:val="31849B" w:themeColor="accent5" w:themeShade="BF"/>
          <w:sz w:val="24"/>
          <w:szCs w:val="24"/>
          <w:lang w:eastAsia="fr-BE"/>
        </w:rPr>
        <w:t>vivre le moment présent, développer plus de sérénité et pouvoir gérer de façon plus efficace les situations sources de stress.</w:t>
      </w:r>
      <w:r w:rsidR="002C486E" w:rsidRPr="00493E44">
        <w:rPr>
          <w:rFonts w:ascii="Century Gothic" w:eastAsia="Times New Roman" w:hAnsi="Century Gothic" w:cs="MV Boli"/>
          <w:b/>
          <w:i/>
          <w:color w:val="31849B" w:themeColor="accent5" w:themeShade="BF"/>
          <w:sz w:val="24"/>
          <w:szCs w:val="24"/>
          <w:lang w:eastAsia="fr-BE"/>
        </w:rPr>
        <w:t xml:space="preserve"> </w:t>
      </w:r>
    </w:p>
    <w:p w14:paraId="0EBA4DE4" w14:textId="77777777" w:rsidR="002C486E" w:rsidRPr="009526FF" w:rsidRDefault="002451E1" w:rsidP="00245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6105"/>
        </w:tabs>
        <w:spacing w:after="288" w:line="389" w:lineRule="atLeast"/>
        <w:jc w:val="both"/>
        <w:rPr>
          <w:rFonts w:ascii="Century Gothic" w:eastAsia="Times New Roman" w:hAnsi="Century Gothic" w:cs="MV Boli"/>
          <w:color w:val="006666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lastRenderedPageBreak/>
        <w:t>CYCLE MBSR  </w:t>
      </w: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ab/>
      </w:r>
    </w:p>
    <w:p w14:paraId="1C4AE95D" w14:textId="77777777" w:rsidR="0025160A" w:rsidRPr="00A845C0" w:rsidRDefault="0025160A" w:rsidP="002451E1">
      <w:pPr>
        <w:pStyle w:val="Paragraphedeliste"/>
        <w:numPr>
          <w:ilvl w:val="0"/>
          <w:numId w:val="1"/>
        </w:numPr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>Chaque session MBSR comprend des pratiques méditatives formelles (body scan, méditation assise et marchée, yoga) et des pratiques informelles (développer la pleine conscience dans ses activités quotidiennes).</w:t>
      </w:r>
    </w:p>
    <w:p w14:paraId="00E75DD8" w14:textId="77777777" w:rsidR="0025160A" w:rsidRPr="00A845C0" w:rsidRDefault="0025160A" w:rsidP="002451E1">
      <w:pPr>
        <w:pStyle w:val="Paragraphedeliste"/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</w:p>
    <w:p w14:paraId="4707DEC4" w14:textId="77777777" w:rsidR="0025160A" w:rsidRPr="00A845C0" w:rsidRDefault="0025160A" w:rsidP="002451E1">
      <w:pPr>
        <w:pStyle w:val="Paragraphedeliste"/>
        <w:numPr>
          <w:ilvl w:val="0"/>
          <w:numId w:val="1"/>
        </w:numPr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>Un temps significatif est dédié aux partages d’expériences, soutenu par l’enseignant dans l’exploration de ceux-ci.</w:t>
      </w:r>
    </w:p>
    <w:p w14:paraId="13F9E0FF" w14:textId="77777777" w:rsidR="002451E1" w:rsidRPr="00A845C0" w:rsidRDefault="002451E1" w:rsidP="002451E1">
      <w:pPr>
        <w:pStyle w:val="Paragraphedeliste"/>
        <w:spacing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</w:p>
    <w:p w14:paraId="743942C4" w14:textId="77777777" w:rsidR="002451E1" w:rsidRPr="00A845C0" w:rsidRDefault="002451E1" w:rsidP="002451E1">
      <w:pPr>
        <w:pStyle w:val="Paragraphedeliste"/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</w:p>
    <w:p w14:paraId="53C358E1" w14:textId="77777777" w:rsidR="0025160A" w:rsidRPr="00A845C0" w:rsidRDefault="0025160A" w:rsidP="002451E1">
      <w:pPr>
        <w:pStyle w:val="Paragraphedeliste"/>
        <w:numPr>
          <w:ilvl w:val="0"/>
          <w:numId w:val="1"/>
        </w:numPr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 xml:space="preserve">Ce cycle est  structuré, progressif, pratique, participatif et soutenant. </w:t>
      </w:r>
    </w:p>
    <w:p w14:paraId="08359D5D" w14:textId="77777777" w:rsidR="0025160A" w:rsidRPr="00A845C0" w:rsidRDefault="0025160A" w:rsidP="002451E1">
      <w:pPr>
        <w:pStyle w:val="Paragraphedeliste"/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</w:p>
    <w:p w14:paraId="0BE2A24D" w14:textId="77777777" w:rsidR="0025160A" w:rsidRPr="00A845C0" w:rsidRDefault="0025160A" w:rsidP="002451E1">
      <w:pPr>
        <w:pStyle w:val="Paragraphedeliste"/>
        <w:numPr>
          <w:ilvl w:val="0"/>
          <w:numId w:val="1"/>
        </w:numPr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>Il</w:t>
      </w:r>
      <w:r w:rsidR="007E39A7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 xml:space="preserve"> comprend 8 séances de 2H30  </w:t>
      </w:r>
    </w:p>
    <w:p w14:paraId="10790937" w14:textId="77777777" w:rsidR="0025160A" w:rsidRPr="00A845C0" w:rsidRDefault="0025160A" w:rsidP="002451E1">
      <w:pPr>
        <w:pStyle w:val="Paragraphedeliste"/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  <w:t>Et une journée complète.</w:t>
      </w:r>
    </w:p>
    <w:p w14:paraId="0E634106" w14:textId="77777777" w:rsidR="0025160A" w:rsidRPr="00E74F98" w:rsidRDefault="0025160A" w:rsidP="002451E1">
      <w:pPr>
        <w:pStyle w:val="Paragraphedeliste"/>
        <w:spacing w:after="225" w:line="240" w:lineRule="auto"/>
        <w:rPr>
          <w:rFonts w:ascii="Century Gothic" w:eastAsia="Times New Roman" w:hAnsi="Century Gothic" w:cs="Andalus"/>
          <w:color w:val="17365D" w:themeColor="text2" w:themeShade="BF"/>
          <w:lang w:val="fr-FR" w:eastAsia="fr-BE"/>
        </w:rPr>
      </w:pPr>
    </w:p>
    <w:p w14:paraId="10C245F2" w14:textId="77777777" w:rsidR="0025160A" w:rsidRPr="00A845C0" w:rsidRDefault="0025160A" w:rsidP="0025160A">
      <w:pPr>
        <w:spacing w:after="225" w:line="240" w:lineRule="auto"/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  <w:t>En suivant le programme vous vous engagez à :</w:t>
      </w:r>
    </w:p>
    <w:p w14:paraId="08020253" w14:textId="77777777" w:rsidR="00A845C0" w:rsidRPr="00A845C0" w:rsidRDefault="00EE2ED2" w:rsidP="00A845C0">
      <w:pPr>
        <w:spacing w:after="225" w:line="240" w:lineRule="auto"/>
        <w:ind w:firstLine="708"/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>*  Participer à la séance d’information.</w:t>
      </w:r>
    </w:p>
    <w:p w14:paraId="501FE07A" w14:textId="77777777" w:rsidR="00EE2ED2" w:rsidRPr="00A845C0" w:rsidRDefault="00EF6305" w:rsidP="00A845C0">
      <w:pPr>
        <w:spacing w:after="225" w:line="240" w:lineRule="auto"/>
        <w:ind w:firstLine="708"/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lang w:val="fr-FR" w:eastAsia="fr-BE"/>
        </w:rPr>
        <w:t>(</w:t>
      </w:r>
      <w:r w:rsidR="00EE2ED2" w:rsidRPr="00A845C0">
        <w:rPr>
          <w:rFonts w:ascii="MV Boli" w:eastAsia="Times New Roman" w:hAnsi="MV Boli" w:cs="MV Boli"/>
          <w:color w:val="31849B" w:themeColor="accent5" w:themeShade="BF"/>
          <w:lang w:val="fr-FR" w:eastAsia="fr-BE"/>
        </w:rPr>
        <w:t>Si ce n’</w:t>
      </w:r>
      <w:r w:rsidR="00724265" w:rsidRPr="00A845C0">
        <w:rPr>
          <w:rFonts w:ascii="MV Boli" w:eastAsia="Times New Roman" w:hAnsi="MV Boli" w:cs="MV Boli"/>
          <w:color w:val="31849B" w:themeColor="accent5" w:themeShade="BF"/>
          <w:lang w:val="fr-FR" w:eastAsia="fr-BE"/>
        </w:rPr>
        <w:t>est pas possible, veuillez me contacter pour un entretien individuel</w:t>
      </w:r>
      <w:r w:rsidRPr="00A845C0">
        <w:rPr>
          <w:rFonts w:ascii="MV Boli" w:eastAsia="Times New Roman" w:hAnsi="MV Boli" w:cs="MV Boli"/>
          <w:color w:val="31849B" w:themeColor="accent5" w:themeShade="BF"/>
          <w:lang w:val="fr-FR" w:eastAsia="fr-BE"/>
        </w:rPr>
        <w:t>)</w:t>
      </w:r>
    </w:p>
    <w:p w14:paraId="71F3763E" w14:textId="77777777" w:rsidR="0025160A" w:rsidRPr="00A845C0" w:rsidRDefault="0025160A" w:rsidP="002451E1">
      <w:pPr>
        <w:spacing w:after="225" w:line="240" w:lineRule="auto"/>
        <w:ind w:firstLine="708"/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 xml:space="preserve">*  Participer à toutes les séances et à la journée complète </w:t>
      </w:r>
    </w:p>
    <w:p w14:paraId="240C2522" w14:textId="77777777" w:rsidR="0025160A" w:rsidRPr="00A845C0" w:rsidRDefault="0025160A" w:rsidP="00EF6305">
      <w:pPr>
        <w:spacing w:after="225" w:line="240" w:lineRule="auto"/>
        <w:ind w:left="708"/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 xml:space="preserve">*  Effectuer les pratiques quotidiennes d’une durée de +/- 45 minutes par </w:t>
      </w:r>
      <w:r w:rsidR="001322EE"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 xml:space="preserve"> </w:t>
      </w:r>
      <w:r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>jour</w:t>
      </w:r>
    </w:p>
    <w:p w14:paraId="00F93F87" w14:textId="77777777" w:rsidR="002C486E" w:rsidRPr="00A845C0" w:rsidRDefault="002C486E" w:rsidP="00EF6305">
      <w:pPr>
        <w:spacing w:after="225" w:line="240" w:lineRule="auto"/>
        <w:ind w:left="708"/>
        <w:rPr>
          <w:rFonts w:ascii="MV Boli" w:eastAsia="Times New Roman" w:hAnsi="MV Boli" w:cs="MV Boli"/>
          <w:i/>
          <w:color w:val="31849B" w:themeColor="accent5" w:themeShade="BF"/>
          <w:lang w:val="fr-FR" w:eastAsia="fr-BE"/>
        </w:rPr>
      </w:pPr>
      <w:r w:rsidRPr="00A845C0">
        <w:rPr>
          <w:rFonts w:ascii="Century Gothic" w:eastAsia="Times New Roman" w:hAnsi="Century Gothic" w:cs="MV Boli"/>
          <w:color w:val="31849B" w:themeColor="accent5" w:themeShade="BF"/>
          <w:sz w:val="24"/>
          <w:szCs w:val="24"/>
          <w:lang w:val="fr-FR" w:eastAsia="fr-BE"/>
        </w:rPr>
        <w:t>* Avoir accès à internet et à un lecteur MP3 pour télécharger et écouter les enregistrements</w:t>
      </w:r>
      <w:r w:rsidR="002451E1" w:rsidRPr="00A845C0">
        <w:rPr>
          <w:rFonts w:ascii="MV Boli" w:eastAsia="Times New Roman" w:hAnsi="MV Boli" w:cs="MV Boli"/>
          <w:color w:val="31849B" w:themeColor="accent5" w:themeShade="BF"/>
          <w:lang w:val="fr-FR" w:eastAsia="fr-BE"/>
        </w:rPr>
        <w:t xml:space="preserve"> </w:t>
      </w:r>
      <w:r w:rsidRPr="00A845C0">
        <w:rPr>
          <w:rFonts w:ascii="MV Boli" w:eastAsia="Times New Roman" w:hAnsi="MV Boli" w:cs="MV Boli"/>
          <w:i/>
          <w:color w:val="31849B" w:themeColor="accent5" w:themeShade="BF"/>
          <w:lang w:val="fr-FR" w:eastAsia="fr-BE"/>
        </w:rPr>
        <w:t>(si vous ne disposez pas de ce matériel, je vous invite à me le signaler pour que nous trouvions une solution alternative).</w:t>
      </w:r>
    </w:p>
    <w:p w14:paraId="7506DE07" w14:textId="77777777" w:rsidR="00EE2ED2" w:rsidRDefault="00EE2ED2" w:rsidP="00EE2ED2">
      <w:pPr>
        <w:spacing w:after="225" w:line="276" w:lineRule="auto"/>
        <w:rPr>
          <w:rFonts w:ascii="Century Gothic" w:eastAsia="Times New Roman" w:hAnsi="Century Gothic" w:cs="Andalus"/>
          <w:color w:val="595959" w:themeColor="text1" w:themeTint="A6"/>
          <w:sz w:val="24"/>
          <w:szCs w:val="24"/>
          <w:lang w:val="fr-FR" w:eastAsia="fr-BE"/>
        </w:rPr>
      </w:pPr>
    </w:p>
    <w:p w14:paraId="2380B765" w14:textId="77777777" w:rsidR="00EE2ED2" w:rsidRPr="009526FF" w:rsidRDefault="00EE2ED2" w:rsidP="00EE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6105"/>
        </w:tabs>
        <w:spacing w:after="288" w:line="389" w:lineRule="atLeast"/>
        <w:jc w:val="both"/>
        <w:rPr>
          <w:rFonts w:ascii="Century Gothic" w:eastAsia="Times New Roman" w:hAnsi="Century Gothic" w:cs="MV Boli"/>
          <w:color w:val="006666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INDICATIONS  </w:t>
      </w:r>
      <w:r w:rsidR="00C350A1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DU CYCLE MBSR</w:t>
      </w: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ab/>
      </w:r>
    </w:p>
    <w:p w14:paraId="1C085EA8" w14:textId="77777777" w:rsidR="00EE2ED2" w:rsidRPr="00A845C0" w:rsidRDefault="00EE2ED2" w:rsidP="00EE2ED2">
      <w:pPr>
        <w:shd w:val="clear" w:color="auto" w:fill="FEFEFE"/>
        <w:spacing w:before="100" w:beforeAutospacing="1" w:after="100" w:afterAutospacing="1" w:line="300" w:lineRule="atLeast"/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b/>
          <w:color w:val="008080"/>
          <w:sz w:val="24"/>
          <w:szCs w:val="24"/>
          <w:lang w:eastAsia="fr-BE"/>
        </w:rPr>
        <w:t>C</w:t>
      </w:r>
      <w:r w:rsidRPr="00A845C0"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  <w:t>e programme permet de développer une meilleure qualité de vie, par exemple:</w:t>
      </w:r>
    </w:p>
    <w:p w14:paraId="08241905" w14:textId="77777777" w:rsidR="00EE2ED2" w:rsidRPr="00A845C0" w:rsidRDefault="00AC7D1C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a</w:t>
      </w:r>
      <w:r w:rsidR="00EE2ED2"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pprendre à vivre le moment présent</w:t>
      </w:r>
    </w:p>
    <w:p w14:paraId="6BE07AF4" w14:textId="77777777" w:rsidR="00EE2ED2" w:rsidRPr="00A845C0" w:rsidRDefault="00EE2ED2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développer notre sérénité</w:t>
      </w:r>
    </w:p>
    <w:p w14:paraId="1DD9CDF1" w14:textId="77777777" w:rsidR="00EE2ED2" w:rsidRPr="00A845C0" w:rsidRDefault="00EE2ED2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 xml:space="preserve">mieux nous connaître </w:t>
      </w:r>
    </w:p>
    <w:p w14:paraId="47BE4E39" w14:textId="77777777" w:rsidR="00EE2ED2" w:rsidRPr="00A845C0" w:rsidRDefault="00EE2ED2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prendre davantage soin de nous</w:t>
      </w:r>
    </w:p>
    <w:p w14:paraId="6ACBB8F8" w14:textId="77777777" w:rsidR="00EE2ED2" w:rsidRPr="00A845C0" w:rsidRDefault="00EE2ED2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améliorer l’estime de soi</w:t>
      </w:r>
    </w:p>
    <w:p w14:paraId="24840140" w14:textId="77777777" w:rsidR="00EE2ED2" w:rsidRPr="00A845C0" w:rsidRDefault="00EE2ED2" w:rsidP="00EE2ED2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pouvoir gérer de façon plus efficace les situations sources de stress à court et à long terme</w:t>
      </w:r>
    </w:p>
    <w:p w14:paraId="7730B12A" w14:textId="77777777" w:rsidR="00EE2ED2" w:rsidRPr="00A845C0" w:rsidRDefault="00EE2ED2" w:rsidP="00EE2ED2">
      <w:pPr>
        <w:shd w:val="clear" w:color="auto" w:fill="FEFEFE"/>
        <w:spacing w:before="100" w:beforeAutospacing="1" w:after="100" w:afterAutospacing="1" w:line="300" w:lineRule="atLeast"/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b/>
          <w:color w:val="008080"/>
          <w:sz w:val="24"/>
          <w:szCs w:val="24"/>
          <w:lang w:val="fr-FR" w:eastAsia="fr-BE"/>
        </w:rPr>
        <w:lastRenderedPageBreak/>
        <w:t>En outre, cette pratique est aussi particulièrement indiquée pour les difficultés suivantes:</w:t>
      </w:r>
    </w:p>
    <w:p w14:paraId="22098BF3" w14:textId="77777777" w:rsidR="00EE2ED2" w:rsidRPr="00A845C0" w:rsidRDefault="00EE2ED2" w:rsidP="00EE2ED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gestion des émotions, du stress (professionnel, familial)</w:t>
      </w:r>
    </w:p>
    <w:p w14:paraId="634AAE22" w14:textId="77777777" w:rsidR="00EE2ED2" w:rsidRPr="00A845C0" w:rsidRDefault="00EE2ED2" w:rsidP="00EE2ED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gestion de l’anxiété et des ruminations mentales</w:t>
      </w:r>
    </w:p>
    <w:p w14:paraId="43074BC8" w14:textId="77777777" w:rsidR="00EE2ED2" w:rsidRPr="00A845C0" w:rsidRDefault="00EE2ED2" w:rsidP="00EE2ED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troubles du sommeil</w:t>
      </w:r>
    </w:p>
    <w:p w14:paraId="09F3140C" w14:textId="77777777" w:rsidR="00EE2ED2" w:rsidRPr="00A845C0" w:rsidRDefault="00EE2ED2" w:rsidP="00EE2ED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gestion de la douleur chronique et de la détresse face à la maladie chronique</w:t>
      </w:r>
    </w:p>
    <w:p w14:paraId="4D54C269" w14:textId="77777777" w:rsidR="00EE2ED2" w:rsidRPr="00A845C0" w:rsidRDefault="00EE2ED2" w:rsidP="008834FC">
      <w:pPr>
        <w:spacing w:after="225" w:line="240" w:lineRule="auto"/>
        <w:rPr>
          <w:rFonts w:ascii="Century Gothic" w:eastAsia="Times New Roman" w:hAnsi="Century Gothic" w:cs="Andalus"/>
          <w:color w:val="31849B" w:themeColor="accent5" w:themeShade="BF"/>
          <w:sz w:val="24"/>
          <w:szCs w:val="24"/>
          <w:lang w:val="fr-FR" w:eastAsia="fr-BE"/>
        </w:rPr>
      </w:pPr>
    </w:p>
    <w:p w14:paraId="47B31CDF" w14:textId="77777777" w:rsidR="00EE2ED2" w:rsidRDefault="00EE2ED2" w:rsidP="00EE2ED2">
      <w:pPr>
        <w:spacing w:after="225" w:line="276" w:lineRule="auto"/>
        <w:rPr>
          <w:rFonts w:ascii="Century Gothic" w:eastAsia="Times New Roman" w:hAnsi="Century Gothic" w:cs="Andalus"/>
          <w:color w:val="595959" w:themeColor="text1" w:themeTint="A6"/>
          <w:sz w:val="24"/>
          <w:szCs w:val="24"/>
          <w:lang w:val="fr-FR" w:eastAsia="fr-BE"/>
        </w:rPr>
      </w:pPr>
    </w:p>
    <w:p w14:paraId="3D6771FA" w14:textId="77777777" w:rsidR="00EE2ED2" w:rsidRPr="009526FF" w:rsidRDefault="00EE2ED2" w:rsidP="00EE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6105"/>
        </w:tabs>
        <w:spacing w:after="288" w:line="389" w:lineRule="atLeast"/>
        <w:jc w:val="both"/>
        <w:rPr>
          <w:rFonts w:ascii="Century Gothic" w:eastAsia="Times New Roman" w:hAnsi="Century Gothic" w:cs="MV Boli"/>
          <w:color w:val="006666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CONTRE-INDICATIONS  </w:t>
      </w:r>
      <w:r w:rsidR="00C350A1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DU CYCLE MBSR</w:t>
      </w: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 xml:space="preserve"> </w:t>
      </w: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ab/>
      </w:r>
    </w:p>
    <w:p w14:paraId="448C4AED" w14:textId="77777777" w:rsidR="00EE2ED2" w:rsidRPr="00A845C0" w:rsidRDefault="00EE2ED2" w:rsidP="00EE2ED2">
      <w:pPr>
        <w:shd w:val="clear" w:color="auto" w:fill="FEFEFE"/>
        <w:spacing w:before="100" w:beforeAutospacing="1" w:after="100" w:afterAutospacing="1" w:line="300" w:lineRule="atLeast"/>
        <w:rPr>
          <w:rFonts w:ascii="Century Gothic" w:eastAsia="Times New Roman" w:hAnsi="Century Gothic" w:cs="Lucida Sans Unicode"/>
          <w:i/>
          <w:color w:val="008080"/>
          <w:sz w:val="24"/>
          <w:szCs w:val="24"/>
          <w:lang w:val="fr-FR" w:eastAsia="fr-BE"/>
        </w:rPr>
      </w:pPr>
      <w:r w:rsidRPr="00A845C0">
        <w:rPr>
          <w:rFonts w:ascii="Century Gothic" w:eastAsia="Times New Roman" w:hAnsi="Century Gothic" w:cs="Lucida Sans Unicode"/>
          <w:i/>
          <w:color w:val="008080"/>
          <w:sz w:val="24"/>
          <w:szCs w:val="24"/>
          <w:lang w:val="fr-FR" w:eastAsia="fr-BE"/>
        </w:rPr>
        <w:t xml:space="preserve">Cette approche </w:t>
      </w:r>
      <w:r w:rsidRPr="00A845C0">
        <w:rPr>
          <w:rFonts w:ascii="Century Gothic" w:eastAsia="Times New Roman" w:hAnsi="Century Gothic" w:cs="Lucida Sans Unicode"/>
          <w:b/>
          <w:i/>
          <w:color w:val="008080"/>
          <w:sz w:val="24"/>
          <w:szCs w:val="24"/>
          <w:lang w:val="fr-FR" w:eastAsia="fr-BE"/>
        </w:rPr>
        <w:t>n’est pas appropriée pour les difficultés suivantes</w:t>
      </w:r>
      <w:r w:rsidRPr="00A845C0">
        <w:rPr>
          <w:rFonts w:ascii="Century Gothic" w:eastAsia="Times New Roman" w:hAnsi="Century Gothic" w:cs="Lucida Sans Unicode"/>
          <w:i/>
          <w:color w:val="008080"/>
          <w:sz w:val="24"/>
          <w:szCs w:val="24"/>
          <w:lang w:val="fr-FR" w:eastAsia="fr-BE"/>
        </w:rPr>
        <w:t>, qui nécessitent un traitement spécifique:</w:t>
      </w:r>
    </w:p>
    <w:p w14:paraId="55234E66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dépression en phase aiguë</w:t>
      </w:r>
    </w:p>
    <w:p w14:paraId="468372E6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trouble bipolaire (</w:t>
      </w:r>
      <w:proofErr w:type="spellStart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maniaco</w:t>
      </w:r>
      <w:proofErr w:type="spellEnd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-dépression) non stabilisé</w:t>
      </w:r>
    </w:p>
    <w:p w14:paraId="3BDBC536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troubles de l’attention</w:t>
      </w:r>
    </w:p>
    <w:p w14:paraId="7929726B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séquelles psychologiques d’abus physiques, émotionnels ou sexuels</w:t>
      </w:r>
    </w:p>
    <w:p w14:paraId="46176FDA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dissociation</w:t>
      </w:r>
    </w:p>
    <w:p w14:paraId="0C2AD724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attaques de panique récurrentes</w:t>
      </w:r>
    </w:p>
    <w:p w14:paraId="628C247E" w14:textId="77777777" w:rsidR="00EE2ED2" w:rsidRPr="00A845C0" w:rsidRDefault="00EE2ED2" w:rsidP="00EE2ED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300" w:lineRule="atLeast"/>
        <w:ind w:left="564"/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val="fr-FR" w:eastAsia="fr-BE"/>
        </w:rPr>
        <w:t>troubles psychotiques (hallucinations, délires)</w:t>
      </w:r>
    </w:p>
    <w:p w14:paraId="3560DA41" w14:textId="77777777" w:rsidR="008834FC" w:rsidRPr="001322EE" w:rsidRDefault="008834FC" w:rsidP="008834FC">
      <w:pPr>
        <w:spacing w:after="225" w:line="240" w:lineRule="auto"/>
        <w:rPr>
          <w:rFonts w:ascii="Century Gothic" w:eastAsia="Times New Roman" w:hAnsi="Century Gothic" w:cs="Andalus"/>
          <w:color w:val="595959" w:themeColor="text1" w:themeTint="A6"/>
          <w:sz w:val="24"/>
          <w:szCs w:val="24"/>
          <w:lang w:val="fr-FR" w:eastAsia="fr-BE"/>
        </w:rPr>
      </w:pPr>
      <w:r w:rsidRPr="001322EE">
        <w:rPr>
          <w:rFonts w:ascii="Century Gothic" w:eastAsia="Times New Roman" w:hAnsi="Century Gothic" w:cs="Andalus"/>
          <w:noProof/>
          <w:color w:val="595959" w:themeColor="text1" w:themeTint="A6"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5ABF3F08" wp14:editId="75E1EC12">
            <wp:simplePos x="0" y="0"/>
            <wp:positionH relativeFrom="column">
              <wp:posOffset>5069678</wp:posOffset>
            </wp:positionH>
            <wp:positionV relativeFrom="paragraph">
              <wp:posOffset>265082</wp:posOffset>
            </wp:positionV>
            <wp:extent cx="788064" cy="787751"/>
            <wp:effectExtent l="19050" t="19050" r="12036" b="12349"/>
            <wp:wrapNone/>
            <wp:docPr id="1" name="Image 42" descr="https://media.licdn.com/mpr/mpr/shrinknp_200_200/p/2/005/043/2ef/0111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edia.licdn.com/mpr/mpr/shrinknp_200_200/p/2/005/043/2ef/01116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4" cy="787751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3C8C8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A1B957" w14:textId="77777777" w:rsidR="0025160A" w:rsidRPr="0025160A" w:rsidRDefault="0025160A" w:rsidP="0025160A">
      <w:pPr>
        <w:shd w:val="clear" w:color="auto" w:fill="FFFFFF" w:themeFill="background1"/>
        <w:spacing w:after="225" w:line="384" w:lineRule="auto"/>
        <w:rPr>
          <w:rFonts w:ascii="Century Gothic" w:hAnsi="Century Gothic" w:cs="Helvetica"/>
          <w:color w:val="FFFFFF" w:themeColor="background1"/>
          <w:szCs w:val="24"/>
        </w:rPr>
      </w:pPr>
    </w:p>
    <w:p w14:paraId="5A50349E" w14:textId="77777777" w:rsidR="0025160A" w:rsidRPr="009526FF" w:rsidRDefault="0025160A" w:rsidP="00251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288" w:line="389" w:lineRule="atLeast"/>
        <w:jc w:val="both"/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</w:pPr>
      <w:proofErr w:type="gramStart"/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FORMATRICE  :</w:t>
      </w:r>
      <w:proofErr w:type="gramEnd"/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 xml:space="preserve"> Catherine Baele</w:t>
      </w:r>
    </w:p>
    <w:p w14:paraId="51FF6E75" w14:textId="77777777" w:rsidR="008834FC" w:rsidRPr="00A845C0" w:rsidRDefault="0025160A" w:rsidP="001322EE">
      <w:pPr>
        <w:shd w:val="clear" w:color="auto" w:fill="FFFFFF" w:themeFill="background1"/>
        <w:spacing w:after="225" w:line="240" w:lineRule="auto"/>
        <w:jc w:val="both"/>
        <w:rPr>
          <w:rFonts w:ascii="MV Boli" w:eastAsia="Times New Roman" w:hAnsi="MV Boli" w:cs="MV Boli"/>
          <w:b/>
          <w:color w:val="31849B" w:themeColor="accent5" w:themeShade="BF"/>
          <w:sz w:val="24"/>
          <w:szCs w:val="24"/>
          <w:lang w:eastAsia="fr-BE"/>
        </w:rPr>
      </w:pP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 xml:space="preserve">J’exerce comme Senior Coach au BAO Group et comme thérapeute en thérapie brève. Je suis formée au coaching, en analyse transactionnelle, en communication non-violente, aux </w:t>
      </w:r>
      <w:proofErr w:type="spellStart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>neuro-sciences</w:t>
      </w:r>
      <w:proofErr w:type="spellEnd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 xml:space="preserve"> et à l'app</w:t>
      </w:r>
      <w:r w:rsidR="00AC7D1C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 xml:space="preserve">roche systémique et stratégique </w:t>
      </w: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>de l'école de Palo Alto.</w:t>
      </w:r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br/>
        <w:t>Je pratique la méditation en pleine conscience depuis de nombreuses années et me suis formée  à la pleine conscience (</w:t>
      </w:r>
      <w:proofErr w:type="spellStart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>mindfulness</w:t>
      </w:r>
      <w:proofErr w:type="spellEnd"/>
      <w:r w:rsidRPr="00A845C0">
        <w:rPr>
          <w:rFonts w:ascii="MV Boli" w:eastAsia="Times New Roman" w:hAnsi="MV Boli" w:cs="MV Boli"/>
          <w:color w:val="31849B" w:themeColor="accent5" w:themeShade="BF"/>
          <w:sz w:val="24"/>
          <w:szCs w:val="24"/>
          <w:lang w:eastAsia="fr-BE"/>
        </w:rPr>
        <w:t xml:space="preserve">) </w:t>
      </w:r>
      <w:r w:rsidR="008834FC" w:rsidRPr="00A845C0">
        <w:rPr>
          <w:rFonts w:ascii="MV Boli" w:eastAsia="Times New Roman" w:hAnsi="MV Boli" w:cs="MV Boli"/>
          <w:b/>
          <w:color w:val="31849B" w:themeColor="accent5" w:themeShade="BF"/>
          <w:sz w:val="24"/>
          <w:szCs w:val="24"/>
          <w:lang w:eastAsia="fr-BE"/>
        </w:rPr>
        <w:t>à l'ULB, Faculté de Médecine.</w:t>
      </w:r>
    </w:p>
    <w:p w14:paraId="4F3D6F45" w14:textId="77777777" w:rsidR="001322EE" w:rsidRPr="008834FC" w:rsidRDefault="001322EE" w:rsidP="001322EE">
      <w:pPr>
        <w:shd w:val="clear" w:color="auto" w:fill="FFFFFF" w:themeFill="background1"/>
        <w:spacing w:after="225" w:line="240" w:lineRule="auto"/>
        <w:jc w:val="both"/>
        <w:rPr>
          <w:rFonts w:ascii="MV Boli" w:eastAsia="Times New Roman" w:hAnsi="MV Boli" w:cs="MV Boli"/>
          <w:b/>
          <w:color w:val="7F7F7F" w:themeColor="text1" w:themeTint="80"/>
          <w:sz w:val="24"/>
          <w:szCs w:val="24"/>
          <w:lang w:eastAsia="fr-BE"/>
        </w:rPr>
      </w:pPr>
    </w:p>
    <w:p w14:paraId="02E29212" w14:textId="05B5A9E5" w:rsidR="0025160A" w:rsidRPr="009526FF" w:rsidRDefault="0058546A" w:rsidP="00251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288" w:line="389" w:lineRule="atLeast"/>
        <w:jc w:val="both"/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</w:pPr>
      <w:r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lastRenderedPageBreak/>
        <w:t>CYCLE 20</w:t>
      </w:r>
      <w:r w:rsidR="00DD29B4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20</w:t>
      </w:r>
      <w:r w:rsidR="0025160A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 xml:space="preserve"> : </w:t>
      </w:r>
    </w:p>
    <w:p w14:paraId="3124935E" w14:textId="0E67E472" w:rsidR="0058546A" w:rsidRPr="007C7BC0" w:rsidRDefault="0025160A" w:rsidP="007C7BC0">
      <w:pPr>
        <w:spacing w:before="100" w:beforeAutospacing="1" w:after="100" w:afterAutospacing="1"/>
      </w:pPr>
      <w:r w:rsidRPr="008834FC">
        <w:rPr>
          <w:rFonts w:ascii="Century Gothic" w:eastAsia="Times New Roman" w:hAnsi="Century Gothic" w:cs="MV Boli"/>
          <w:b/>
          <w:i/>
          <w:color w:val="3C8C8C"/>
          <w:sz w:val="32"/>
          <w:szCs w:val="32"/>
          <w:lang w:val="fr-FR" w:eastAsia="fr-BE"/>
        </w:rPr>
        <w:t>*SOIREE INFO :</w:t>
      </w:r>
      <w:r w:rsidRPr="008834FC">
        <w:rPr>
          <w:rFonts w:ascii="Century Gothic" w:eastAsia="Times New Roman" w:hAnsi="Century Gothic" w:cs="MV Boli"/>
          <w:i/>
          <w:color w:val="3C8C8C"/>
          <w:sz w:val="32"/>
          <w:szCs w:val="32"/>
          <w:lang w:val="fr-FR" w:eastAsia="fr-BE"/>
        </w:rPr>
        <w:t xml:space="preserve"> </w:t>
      </w:r>
      <w:r w:rsidR="00EF4920">
        <w:rPr>
          <w:rFonts w:ascii="Century Gothic" w:eastAsia="Times New Roman" w:hAnsi="Century Gothic" w:cs="MV Boli"/>
          <w:i/>
          <w:color w:val="31849B" w:themeColor="accent5" w:themeShade="BF"/>
          <w:sz w:val="32"/>
          <w:szCs w:val="32"/>
          <w:lang w:val="fr-FR" w:eastAsia="fr-BE"/>
        </w:rPr>
        <w:t xml:space="preserve">Le </w:t>
      </w:r>
      <w:r w:rsidR="00DD29B4">
        <w:rPr>
          <w:rFonts w:ascii="Century Gothic" w:eastAsia="Times New Roman" w:hAnsi="Century Gothic" w:cs="MV Boli"/>
          <w:i/>
          <w:color w:val="31849B" w:themeColor="accent5" w:themeShade="BF"/>
          <w:sz w:val="32"/>
          <w:szCs w:val="32"/>
          <w:lang w:val="fr-FR" w:eastAsia="fr-BE"/>
        </w:rPr>
        <w:t>lundi 30</w:t>
      </w:r>
      <w:r w:rsidR="00561A56">
        <w:rPr>
          <w:rFonts w:ascii="Century Gothic" w:eastAsia="Times New Roman" w:hAnsi="Century Gothic" w:cs="MV Boli"/>
          <w:i/>
          <w:color w:val="31849B" w:themeColor="accent5" w:themeShade="BF"/>
          <w:sz w:val="32"/>
          <w:szCs w:val="32"/>
          <w:lang w:val="fr-FR" w:eastAsia="fr-BE"/>
        </w:rPr>
        <w:t xml:space="preserve"> </w:t>
      </w:r>
      <w:r w:rsidR="00DD29B4">
        <w:rPr>
          <w:rFonts w:ascii="Century Gothic" w:eastAsia="Times New Roman" w:hAnsi="Century Gothic" w:cs="MV Boli"/>
          <w:i/>
          <w:color w:val="31849B" w:themeColor="accent5" w:themeShade="BF"/>
          <w:sz w:val="32"/>
          <w:szCs w:val="32"/>
          <w:lang w:val="fr-FR" w:eastAsia="fr-BE"/>
        </w:rPr>
        <w:t>mars</w:t>
      </w:r>
      <w:r w:rsidRPr="00A845C0">
        <w:rPr>
          <w:rFonts w:ascii="Century Gothic" w:eastAsia="Times New Roman" w:hAnsi="Century Gothic" w:cs="MV Boli"/>
          <w:i/>
          <w:color w:val="31849B" w:themeColor="accent5" w:themeShade="BF"/>
          <w:sz w:val="32"/>
          <w:szCs w:val="32"/>
          <w:lang w:val="fr-FR" w:eastAsia="fr-BE"/>
        </w:rPr>
        <w:t xml:space="preserve"> </w:t>
      </w:r>
      <w:r w:rsidR="00EF4920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(de 19</w:t>
      </w:r>
      <w:r w:rsidR="006258B6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H</w:t>
      </w:r>
      <w:r w:rsidR="00DD29B4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45</w:t>
      </w:r>
      <w:r w:rsidR="00EF4920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 xml:space="preserve"> à 21</w:t>
      </w:r>
      <w:r w:rsidR="006258B6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H</w:t>
      </w:r>
      <w:r w:rsidR="00A66AB6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45</w:t>
      </w:r>
      <w:r w:rsidRPr="00A845C0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)</w:t>
      </w:r>
      <w:r w:rsidR="007E39A7">
        <w:rPr>
          <w:rFonts w:ascii="Century Gothic" w:eastAsia="Times New Roman" w:hAnsi="Century Gothic" w:cs="MV Boli"/>
          <w:b/>
          <w:i/>
          <w:color w:val="31849B" w:themeColor="accent5" w:themeShade="BF"/>
          <w:sz w:val="28"/>
          <w:szCs w:val="28"/>
          <w:lang w:val="fr-FR" w:eastAsia="fr-BE"/>
        </w:rPr>
        <w:t>.</w:t>
      </w:r>
    </w:p>
    <w:p w14:paraId="63365C75" w14:textId="6DEA4688" w:rsidR="0058546A" w:rsidRPr="0058546A" w:rsidRDefault="00EF4920" w:rsidP="0058546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fr-FR" w:eastAsia="fr-BE"/>
        </w:rPr>
      </w:pPr>
      <w:r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 xml:space="preserve">*En </w:t>
      </w:r>
      <w:r w:rsidR="007C7BC0"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>avril</w:t>
      </w:r>
    </w:p>
    <w:p w14:paraId="3785D024" w14:textId="5D51B800" w:rsidR="0058546A" w:rsidRDefault="00EF4920" w:rsidP="0058546A">
      <w:pPr>
        <w:shd w:val="clear" w:color="auto" w:fill="FFFFFF"/>
        <w:spacing w:after="0" w:line="288" w:lineRule="atLeast"/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</w:pP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Le</w:t>
      </w:r>
      <w:r w:rsidR="00561A56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lundi 27</w:t>
      </w:r>
      <w:r w:rsidR="0058546A"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 xml:space="preserve"> (de 19h</w:t>
      </w:r>
      <w:r w:rsidR="007C7BC0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45</w:t>
      </w:r>
      <w:r w:rsidR="0058546A"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 xml:space="preserve"> à 22h)</w:t>
      </w:r>
    </w:p>
    <w:p w14:paraId="238ED48A" w14:textId="77777777" w:rsidR="0058546A" w:rsidRPr="0058546A" w:rsidRDefault="0058546A" w:rsidP="0058546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fr-FR" w:eastAsia="fr-BE"/>
        </w:rPr>
      </w:pPr>
    </w:p>
    <w:p w14:paraId="397C7558" w14:textId="173804AC" w:rsidR="0058546A" w:rsidRPr="0058546A" w:rsidRDefault="00EF4920" w:rsidP="0058546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fr-FR" w:eastAsia="fr-BE"/>
        </w:rPr>
      </w:pPr>
      <w:r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 xml:space="preserve">*En </w:t>
      </w:r>
      <w:r w:rsidR="007C7BC0"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>mai</w:t>
      </w:r>
    </w:p>
    <w:p w14:paraId="76AE882F" w14:textId="41BB4A41" w:rsidR="0058546A" w:rsidRDefault="00EF4920" w:rsidP="0058546A">
      <w:pPr>
        <w:shd w:val="clear" w:color="auto" w:fill="FFFFFF"/>
        <w:spacing w:after="0" w:line="288" w:lineRule="atLeast"/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</w:pP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Les 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lundis</w:t>
      </w:r>
      <w:r w:rsidR="00561A56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4,11,18,25</w:t>
      </w:r>
      <w:r w:rsidR="0058546A" w:rsidRPr="0058546A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</w:t>
      </w:r>
      <w:r w:rsidR="0058546A"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(de 19h</w:t>
      </w:r>
      <w:r w:rsidR="007C7BC0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45</w:t>
      </w:r>
      <w:r w:rsidR="0058546A"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 xml:space="preserve"> à 22h)</w:t>
      </w:r>
    </w:p>
    <w:p w14:paraId="20AB5D66" w14:textId="77777777" w:rsidR="00561A56" w:rsidRDefault="00561A56" w:rsidP="0058546A">
      <w:pPr>
        <w:shd w:val="clear" w:color="auto" w:fill="FFFFFF"/>
        <w:spacing w:after="0" w:line="288" w:lineRule="atLeast"/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</w:pPr>
    </w:p>
    <w:p w14:paraId="692AE24D" w14:textId="5FFA4C63" w:rsidR="00561A56" w:rsidRPr="0058546A" w:rsidRDefault="00561A56" w:rsidP="00561A56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fr-FR" w:eastAsia="fr-BE"/>
        </w:rPr>
      </w:pPr>
      <w:r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 xml:space="preserve">*En </w:t>
      </w:r>
      <w:r w:rsidR="007C7BC0">
        <w:rPr>
          <w:rFonts w:ascii="Century Gothic" w:eastAsia="Times New Roman" w:hAnsi="Century Gothic" w:cs="Arial"/>
          <w:b/>
          <w:bCs/>
          <w:i/>
          <w:iCs/>
          <w:color w:val="3C8C8C"/>
          <w:sz w:val="28"/>
          <w:szCs w:val="28"/>
          <w:u w:val="single"/>
          <w:lang w:val="fr-FR" w:eastAsia="fr-BE"/>
        </w:rPr>
        <w:t>juin</w:t>
      </w:r>
    </w:p>
    <w:p w14:paraId="2D38926B" w14:textId="7131FF00" w:rsidR="00561A56" w:rsidRDefault="00561A56" w:rsidP="00561A56">
      <w:pPr>
        <w:shd w:val="clear" w:color="auto" w:fill="FFFFFF"/>
        <w:spacing w:after="0" w:line="288" w:lineRule="atLeast"/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</w:pP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Les 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lundis</w:t>
      </w: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8,15,22</w:t>
      </w: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</w:t>
      </w:r>
      <w:r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(de 19h</w:t>
      </w:r>
      <w:r w:rsidR="007C7BC0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45</w:t>
      </w:r>
      <w:r w:rsidRP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 xml:space="preserve"> à 22h)</w:t>
      </w:r>
    </w:p>
    <w:p w14:paraId="6E55E2AB" w14:textId="77777777" w:rsidR="0058546A" w:rsidRPr="0058546A" w:rsidRDefault="0058546A" w:rsidP="0058546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val="fr-FR" w:eastAsia="fr-BE"/>
        </w:rPr>
      </w:pPr>
    </w:p>
    <w:p w14:paraId="6FE5A51E" w14:textId="1D040B9D" w:rsidR="007E39A7" w:rsidRDefault="00E2077E" w:rsidP="0058546A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</w:pPr>
      <w:r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1</w:t>
      </w:r>
      <w:r w:rsidR="007C7BC0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>4 juin</w:t>
      </w:r>
      <w:r w:rsidR="0058546A" w:rsidRPr="0058546A">
        <w:rPr>
          <w:rFonts w:ascii="Century Gothic" w:eastAsia="Times New Roman" w:hAnsi="Century Gothic" w:cs="Arial"/>
          <w:i/>
          <w:iCs/>
          <w:color w:val="2F5496"/>
          <w:sz w:val="28"/>
          <w:szCs w:val="28"/>
          <w:lang w:val="fr-FR" w:eastAsia="fr-BE"/>
        </w:rPr>
        <w:t xml:space="preserve"> : journée complète </w:t>
      </w:r>
      <w:r w:rsidR="0058546A">
        <w:rPr>
          <w:rFonts w:ascii="Century Gothic" w:eastAsia="Times New Roman" w:hAnsi="Century Gothic" w:cs="Arial"/>
          <w:b/>
          <w:bCs/>
          <w:i/>
          <w:iCs/>
          <w:color w:val="2F5496"/>
          <w:sz w:val="28"/>
          <w:szCs w:val="28"/>
          <w:lang w:val="fr-FR" w:eastAsia="fr-BE"/>
        </w:rPr>
        <w:t>(de 10 à 16h30)</w:t>
      </w:r>
    </w:p>
    <w:p w14:paraId="57FC586C" w14:textId="77777777" w:rsidR="0058546A" w:rsidRPr="0058546A" w:rsidRDefault="0058546A" w:rsidP="005854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7581"/>
          <w:sz w:val="24"/>
          <w:szCs w:val="24"/>
          <w:lang w:val="fr-FR" w:eastAsia="fr-BE"/>
        </w:rPr>
      </w:pPr>
    </w:p>
    <w:p w14:paraId="06D91010" w14:textId="77777777" w:rsidR="0025160A" w:rsidRDefault="0025160A" w:rsidP="0025160A">
      <w:pPr>
        <w:tabs>
          <w:tab w:val="left" w:pos="7076"/>
          <w:tab w:val="left" w:pos="7938"/>
        </w:tabs>
        <w:spacing w:line="240" w:lineRule="auto"/>
        <w:rPr>
          <w:rFonts w:ascii="Century Gothic" w:eastAsia="Times New Roman" w:hAnsi="Century Gothic" w:cs="Andalus"/>
          <w:color w:val="17365D" w:themeColor="text2" w:themeShade="BF"/>
          <w:sz w:val="24"/>
          <w:szCs w:val="24"/>
          <w:lang w:val="fr-FR" w:eastAsia="fr-BE"/>
        </w:rPr>
      </w:pPr>
    </w:p>
    <w:p w14:paraId="5049EDB5" w14:textId="77777777" w:rsidR="0025160A" w:rsidRPr="009526FF" w:rsidRDefault="00724265" w:rsidP="00251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288" w:line="389" w:lineRule="atLeast"/>
        <w:jc w:val="both"/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PRIX ET INSCRIPTION</w:t>
      </w:r>
      <w:r w:rsidR="001322EE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 xml:space="preserve">  </w:t>
      </w:r>
    </w:p>
    <w:p w14:paraId="3F3125ED" w14:textId="77777777" w:rsidR="00493E44" w:rsidRPr="00D02A90" w:rsidRDefault="00724265" w:rsidP="00724265">
      <w:pPr>
        <w:pStyle w:val="NormalWeb"/>
        <w:spacing w:line="300" w:lineRule="atLeast"/>
        <w:rPr>
          <w:rFonts w:ascii="MV Boli" w:hAnsi="MV Boli" w:cs="MV Boli"/>
          <w:color w:val="31849B" w:themeColor="accent5" w:themeShade="BF"/>
          <w:sz w:val="28"/>
          <w:szCs w:val="28"/>
        </w:rPr>
      </w:pPr>
      <w:r w:rsidRPr="00493E44">
        <w:rPr>
          <w:rStyle w:val="lev"/>
          <w:rFonts w:ascii="MV Boli" w:hAnsi="MV Boli" w:cs="MV Boli"/>
          <w:color w:val="008080"/>
          <w:sz w:val="28"/>
          <w:szCs w:val="28"/>
        </w:rPr>
        <w:t>Prix</w:t>
      </w:r>
      <w:r w:rsidRPr="00493E44">
        <w:rPr>
          <w:rFonts w:ascii="MV Boli" w:hAnsi="MV Boli" w:cs="MV Boli"/>
          <w:color w:val="008080"/>
          <w:sz w:val="28"/>
          <w:szCs w:val="28"/>
        </w:rPr>
        <w:t> :</w:t>
      </w:r>
      <w:r w:rsidR="00493E44">
        <w:rPr>
          <w:rFonts w:ascii="MV Boli" w:hAnsi="MV Boli" w:cs="MV Boli"/>
          <w:color w:val="008080"/>
          <w:sz w:val="28"/>
          <w:szCs w:val="28"/>
        </w:rPr>
        <w:t xml:space="preserve"> </w:t>
      </w:r>
      <w:r w:rsidR="00FE5405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Il s’élève à </w:t>
      </w:r>
      <w:r w:rsidR="006258B6">
        <w:rPr>
          <w:rFonts w:ascii="MV Boli" w:hAnsi="MV Boli" w:cs="MV Boli"/>
          <w:color w:val="31849B" w:themeColor="accent5" w:themeShade="BF"/>
          <w:sz w:val="28"/>
          <w:szCs w:val="28"/>
        </w:rPr>
        <w:t>33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>0,00 € (TTC) pour le cycle complet. Il inclut un syll</w:t>
      </w:r>
      <w:r w:rsidR="00E2077E">
        <w:rPr>
          <w:rFonts w:ascii="MV Boli" w:hAnsi="MV Boli" w:cs="MV Boli"/>
          <w:color w:val="31849B" w:themeColor="accent5" w:themeShade="BF"/>
          <w:sz w:val="28"/>
          <w:szCs w:val="28"/>
        </w:rPr>
        <w:t>abus. Le livre « A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pprivoiser le stress par la pleine conscience » </w:t>
      </w:r>
      <w:r w:rsidR="00E2077E">
        <w:rPr>
          <w:rFonts w:ascii="MV Boli" w:hAnsi="MV Boli" w:cs="MV Boli"/>
          <w:color w:val="31849B" w:themeColor="accent5" w:themeShade="BF"/>
          <w:sz w:val="28"/>
          <w:szCs w:val="28"/>
        </w:rPr>
        <w:t>3</w:t>
      </w:r>
      <w:r w:rsidR="00E2077E" w:rsidRPr="00E2077E">
        <w:rPr>
          <w:rFonts w:ascii="MV Boli" w:hAnsi="MV Boli" w:cs="MV Boli"/>
          <w:color w:val="31849B" w:themeColor="accent5" w:themeShade="BF"/>
          <w:sz w:val="28"/>
          <w:szCs w:val="28"/>
          <w:vertAlign w:val="superscript"/>
        </w:rPr>
        <w:t>ième</w:t>
      </w:r>
      <w:r w:rsidR="00E2077E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édition 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d’Edel </w:t>
      </w:r>
      <w:proofErr w:type="spellStart"/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>Maex</w:t>
      </w:r>
      <w:proofErr w:type="spellEnd"/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– De Boeck – fait également partie du matériel didactique. Vous pouvez l’acheter en magasin.</w:t>
      </w:r>
      <w:r w:rsidR="00D02A90" w:rsidRPr="00D02A90">
        <w:rPr>
          <w:rFonts w:ascii="Verdana" w:hAnsi="Verdana"/>
          <w:color w:val="333333"/>
          <w:sz w:val="23"/>
          <w:szCs w:val="23"/>
        </w:rPr>
        <w:t xml:space="preserve"> </w:t>
      </w:r>
      <w:r w:rsidR="00D02A90" w:rsidRPr="00D02A90">
        <w:rPr>
          <w:rFonts w:ascii="MV Boli" w:hAnsi="MV Boli" w:cs="MV Boli"/>
          <w:color w:val="31849B" w:themeColor="accent5" w:themeShade="BF"/>
          <w:sz w:val="28"/>
          <w:szCs w:val="28"/>
        </w:rPr>
        <w:t>Pour information, certaines mutuelles interviennent dans les frais d'inscription.</w:t>
      </w:r>
    </w:p>
    <w:p w14:paraId="5B88C186" w14:textId="2A979386" w:rsidR="00724265" w:rsidRPr="00493E44" w:rsidRDefault="00724265" w:rsidP="00207C7F">
      <w:pPr>
        <w:pStyle w:val="NormalWeb"/>
        <w:shd w:val="clear" w:color="auto" w:fill="FFFFFF"/>
        <w:rPr>
          <w:rFonts w:ascii="MV Boli" w:hAnsi="MV Boli" w:cs="MV Boli"/>
          <w:color w:val="31849B" w:themeColor="accent5" w:themeShade="BF"/>
          <w:sz w:val="28"/>
          <w:szCs w:val="28"/>
        </w:rPr>
      </w:pPr>
      <w:r w:rsidRPr="00493E44">
        <w:rPr>
          <w:rStyle w:val="lev"/>
          <w:rFonts w:ascii="MV Boli" w:hAnsi="MV Boli" w:cs="MV Boli"/>
          <w:color w:val="008080"/>
          <w:sz w:val="28"/>
          <w:szCs w:val="28"/>
        </w:rPr>
        <w:t>Inscription :</w:t>
      </w:r>
      <w:r w:rsidRPr="00A845C0">
        <w:rPr>
          <w:rFonts w:ascii="MV Boli" w:hAnsi="MV Boli" w:cs="MV Boli"/>
          <w:color w:val="333333"/>
        </w:rPr>
        <w:t> 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>Par versement d’un acompte de 8</w:t>
      </w:r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>0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€ </w:t>
      </w:r>
      <w:r w:rsidR="00FC43D1" w:rsidRPr="00493E44">
        <w:rPr>
          <w:rFonts w:ascii="MV Boli" w:hAnsi="MV Boli" w:cs="MV Boli"/>
          <w:color w:val="31849B" w:themeColor="accent5" w:themeShade="BF"/>
          <w:sz w:val="22"/>
          <w:szCs w:val="22"/>
        </w:rPr>
        <w:t>(non</w:t>
      </w:r>
      <w:r w:rsidR="00FC43D1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</w:t>
      </w:r>
      <w:r w:rsidR="00FC43D1" w:rsidRPr="00493E44">
        <w:rPr>
          <w:rFonts w:ascii="MV Boli" w:hAnsi="MV Boli" w:cs="MV Boli"/>
          <w:color w:val="31849B" w:themeColor="accent5" w:themeShade="BF"/>
          <w:sz w:val="22"/>
          <w:szCs w:val="22"/>
        </w:rPr>
        <w:t>remboursable)</w:t>
      </w:r>
      <w:r w:rsidR="00FC43D1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</w:t>
      </w:r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au moment de l’inscription 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sur mon compte </w:t>
      </w:r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>STIBA SPRL : BE</w:t>
      </w:r>
      <w:proofErr w:type="gramStart"/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>82  0013</w:t>
      </w:r>
      <w:proofErr w:type="gramEnd"/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3053 6468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avec </w:t>
      </w:r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la mention « </w:t>
      </w:r>
      <w:r w:rsidR="00D02A90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Votre nom + MBSR </w:t>
      </w:r>
      <w:r w:rsidR="007C7BC0">
        <w:rPr>
          <w:rFonts w:ascii="MV Boli" w:hAnsi="MV Boli" w:cs="MV Boli"/>
          <w:color w:val="31849B" w:themeColor="accent5" w:themeShade="BF"/>
          <w:sz w:val="28"/>
          <w:szCs w:val="28"/>
        </w:rPr>
        <w:t>printemps 2020</w:t>
      </w:r>
      <w:r w:rsidR="00EF6305" w:rsidRPr="00493E44">
        <w:rPr>
          <w:rFonts w:ascii="MV Boli" w:hAnsi="MV Boli" w:cs="MV Boli"/>
          <w:color w:val="31849B" w:themeColor="accent5" w:themeShade="BF"/>
          <w:sz w:val="28"/>
          <w:szCs w:val="28"/>
        </w:rPr>
        <w:t> »</w:t>
      </w:r>
      <w:r w:rsidR="00D02A90">
        <w:rPr>
          <w:rFonts w:ascii="MV Boli" w:hAnsi="MV Boli" w:cs="MV Boli"/>
          <w:color w:val="31849B" w:themeColor="accent5" w:themeShade="BF"/>
          <w:sz w:val="28"/>
          <w:szCs w:val="28"/>
        </w:rPr>
        <w:t>.</w:t>
      </w:r>
      <w:r w:rsidR="006258B6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Le solde de 25</w:t>
      </w:r>
      <w:r w:rsidR="00207C7F" w:rsidRPr="00493E44">
        <w:rPr>
          <w:rFonts w:ascii="MV Boli" w:hAnsi="MV Boli" w:cs="MV Boli"/>
          <w:color w:val="31849B" w:themeColor="accent5" w:themeShade="BF"/>
          <w:sz w:val="28"/>
          <w:szCs w:val="28"/>
        </w:rPr>
        <w:t>0</w:t>
      </w:r>
      <w:r w:rsidR="00FC43D1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€ sera à verser deux semaines avant la 1</w:t>
      </w:r>
      <w:r w:rsidR="00FC43D1" w:rsidRPr="00493E44">
        <w:rPr>
          <w:rFonts w:ascii="MV Boli" w:hAnsi="MV Boli" w:cs="MV Boli"/>
          <w:color w:val="31849B" w:themeColor="accent5" w:themeShade="BF"/>
          <w:sz w:val="28"/>
          <w:szCs w:val="28"/>
          <w:vertAlign w:val="superscript"/>
        </w:rPr>
        <w:t>ère</w:t>
      </w:r>
      <w:r w:rsidR="00FC43D1" w:rsidRPr="00493E44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 séance</w:t>
      </w:r>
      <w:r w:rsidRPr="00493E44">
        <w:rPr>
          <w:rFonts w:ascii="MV Boli" w:hAnsi="MV Boli" w:cs="MV Boli"/>
          <w:color w:val="31849B" w:themeColor="accent5" w:themeShade="BF"/>
          <w:sz w:val="28"/>
          <w:szCs w:val="28"/>
        </w:rPr>
        <w:t>.</w:t>
      </w:r>
    </w:p>
    <w:p w14:paraId="28751603" w14:textId="77777777" w:rsidR="008834FC" w:rsidRDefault="008834FC" w:rsidP="0025160A">
      <w:pPr>
        <w:tabs>
          <w:tab w:val="left" w:pos="7076"/>
          <w:tab w:val="left" w:pos="7938"/>
        </w:tabs>
        <w:spacing w:line="240" w:lineRule="auto"/>
        <w:rPr>
          <w:rFonts w:ascii="MV Boli" w:eastAsia="Times New Roman" w:hAnsi="MV Boli" w:cs="MV Boli"/>
          <w:color w:val="7F7F7F" w:themeColor="text1" w:themeTint="80"/>
          <w:sz w:val="24"/>
          <w:szCs w:val="24"/>
          <w:lang w:val="fr-FR" w:eastAsia="fr-BE"/>
        </w:rPr>
      </w:pPr>
    </w:p>
    <w:p w14:paraId="2EDA2CE2" w14:textId="77777777" w:rsidR="00493E44" w:rsidRPr="00355C01" w:rsidRDefault="00493E44" w:rsidP="0025160A">
      <w:pPr>
        <w:tabs>
          <w:tab w:val="left" w:pos="7076"/>
          <w:tab w:val="left" w:pos="7938"/>
        </w:tabs>
        <w:spacing w:line="240" w:lineRule="auto"/>
        <w:rPr>
          <w:rFonts w:ascii="MV Boli" w:eastAsia="Times New Roman" w:hAnsi="MV Boli" w:cs="MV Boli"/>
          <w:color w:val="7F7F7F" w:themeColor="text1" w:themeTint="80"/>
          <w:sz w:val="24"/>
          <w:szCs w:val="24"/>
          <w:lang w:val="fr-FR" w:eastAsia="fr-BE"/>
        </w:rPr>
      </w:pPr>
    </w:p>
    <w:p w14:paraId="02F8B1FF" w14:textId="77777777" w:rsidR="0025160A" w:rsidRPr="009526FF" w:rsidRDefault="0025160A" w:rsidP="00251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288" w:line="389" w:lineRule="atLeast"/>
        <w:jc w:val="both"/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</w:pPr>
      <w:r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LIEU </w:t>
      </w:r>
      <w:r w:rsidR="002C486E" w:rsidRPr="009526FF"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ET MATERIEL</w:t>
      </w:r>
    </w:p>
    <w:p w14:paraId="19D13996" w14:textId="77777777" w:rsidR="0025160A" w:rsidRPr="002421B6" w:rsidRDefault="0025160A" w:rsidP="008834FC">
      <w:pPr>
        <w:tabs>
          <w:tab w:val="left" w:pos="7076"/>
          <w:tab w:val="left" w:pos="7938"/>
        </w:tabs>
        <w:spacing w:line="240" w:lineRule="auto"/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</w:pPr>
      <w:r w:rsidRPr="002421B6"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  <w:lastRenderedPageBreak/>
        <w:t>Centre Mon VERGER</w:t>
      </w:r>
      <w:r w:rsidR="008834FC" w:rsidRPr="002421B6">
        <w:rPr>
          <w:rFonts w:ascii="MV Boli" w:hAnsi="MV Boli" w:cs="MV Boli"/>
          <w:color w:val="31849B" w:themeColor="accent5" w:themeShade="BF"/>
          <w:sz w:val="28"/>
          <w:szCs w:val="28"/>
        </w:rPr>
        <w:t xml:space="preserve"> : </w:t>
      </w:r>
      <w:r w:rsidRPr="002421B6"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  <w:t>Place Communale 71</w:t>
      </w:r>
      <w:r w:rsidR="008834FC" w:rsidRPr="002421B6">
        <w:rPr>
          <w:rFonts w:ascii="MV Boli" w:hAnsi="MV Boli" w:cs="MV Boli"/>
          <w:color w:val="31849B" w:themeColor="accent5" w:themeShade="BF"/>
          <w:sz w:val="23"/>
          <w:szCs w:val="23"/>
        </w:rPr>
        <w:t xml:space="preserve">  </w:t>
      </w:r>
      <w:r w:rsidRPr="002421B6">
        <w:rPr>
          <w:rFonts w:ascii="Open Sans" w:hAnsi="Open Sans" w:cs="Helvetica"/>
          <w:color w:val="31849B" w:themeColor="accent5" w:themeShade="BF"/>
          <w:sz w:val="23"/>
          <w:szCs w:val="23"/>
          <w:lang w:val="fr-FR"/>
        </w:rPr>
        <w:t xml:space="preserve"> </w:t>
      </w:r>
      <w:r w:rsidRPr="002421B6"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  <w:t>1332 Genval</w:t>
      </w:r>
    </w:p>
    <w:p w14:paraId="0A9B00F2" w14:textId="77777777" w:rsidR="0025160A" w:rsidRDefault="002C486E" w:rsidP="002421B6">
      <w:pPr>
        <w:tabs>
          <w:tab w:val="left" w:pos="7076"/>
          <w:tab w:val="left" w:pos="7938"/>
        </w:tabs>
        <w:spacing w:line="240" w:lineRule="auto"/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</w:pPr>
      <w:r w:rsidRPr="002421B6"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  <w:t>Prévoir un tapis de sol, des vêtements confortables, un plaid ou une couverture</w:t>
      </w:r>
    </w:p>
    <w:p w14:paraId="777FF909" w14:textId="77777777" w:rsidR="00493E44" w:rsidRDefault="00493E44" w:rsidP="002421B6">
      <w:pPr>
        <w:tabs>
          <w:tab w:val="left" w:pos="7076"/>
          <w:tab w:val="left" w:pos="7938"/>
        </w:tabs>
        <w:spacing w:line="240" w:lineRule="auto"/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</w:pPr>
    </w:p>
    <w:p w14:paraId="0381C629" w14:textId="77777777" w:rsidR="00493E44" w:rsidRPr="002421B6" w:rsidRDefault="00493E44" w:rsidP="002421B6">
      <w:pPr>
        <w:tabs>
          <w:tab w:val="left" w:pos="7076"/>
          <w:tab w:val="left" w:pos="7938"/>
        </w:tabs>
        <w:spacing w:line="240" w:lineRule="auto"/>
        <w:rPr>
          <w:rFonts w:ascii="MV Boli" w:hAnsi="MV Boli" w:cs="MV Boli"/>
          <w:color w:val="31849B" w:themeColor="accent5" w:themeShade="BF"/>
          <w:sz w:val="23"/>
          <w:szCs w:val="23"/>
          <w:lang w:val="fr-FR"/>
        </w:rPr>
      </w:pPr>
    </w:p>
    <w:p w14:paraId="249BB7FC" w14:textId="77777777" w:rsidR="0025160A" w:rsidRPr="009526FF" w:rsidRDefault="009526FF" w:rsidP="00251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spacing w:after="288" w:line="389" w:lineRule="atLeast"/>
        <w:jc w:val="both"/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</w:pPr>
      <w:r>
        <w:rPr>
          <w:rFonts w:ascii="Century Gothic" w:eastAsia="Times New Roman" w:hAnsi="Century Gothic" w:cs="MV Boli"/>
          <w:color w:val="FFFFFF" w:themeColor="background1"/>
          <w:sz w:val="32"/>
          <w:szCs w:val="32"/>
          <w:lang w:eastAsia="fr-BE"/>
        </w:rPr>
        <w:t>CONTACT  </w:t>
      </w:r>
    </w:p>
    <w:p w14:paraId="04EE1505" w14:textId="77777777" w:rsidR="0025160A" w:rsidRPr="002421B6" w:rsidRDefault="0025160A" w:rsidP="0025160A">
      <w:pPr>
        <w:spacing w:after="288" w:line="389" w:lineRule="atLeast"/>
        <w:rPr>
          <w:rFonts w:ascii="Century Gothic" w:hAnsi="Century Gothic" w:cs="MV Boli"/>
          <w:i/>
          <w:color w:val="31849B" w:themeColor="accent5" w:themeShade="BF"/>
          <w:sz w:val="28"/>
          <w:szCs w:val="28"/>
        </w:rPr>
      </w:pPr>
      <w:r w:rsidRPr="002421B6">
        <w:rPr>
          <w:rFonts w:ascii="Century Gothic" w:hAnsi="Century Gothic" w:cs="MV Boli"/>
          <w:i/>
          <w:color w:val="31849B" w:themeColor="accent5" w:themeShade="BF"/>
          <w:sz w:val="28"/>
          <w:szCs w:val="28"/>
        </w:rPr>
        <w:t>Pour toute information et inscription :</w:t>
      </w:r>
    </w:p>
    <w:p w14:paraId="3CA90575" w14:textId="77777777" w:rsidR="0025160A" w:rsidRPr="002421B6" w:rsidRDefault="00A66AB6" w:rsidP="0025160A">
      <w:pPr>
        <w:spacing w:after="288" w:line="389" w:lineRule="atLeast"/>
        <w:rPr>
          <w:rFonts w:ascii="Century Gothic" w:hAnsi="Century Gothic" w:cs="MV Boli"/>
          <w:color w:val="31849B" w:themeColor="accent5" w:themeShade="BF"/>
        </w:rPr>
      </w:pPr>
      <w:hyperlink r:id="rId7" w:history="1">
        <w:r w:rsidR="0025160A" w:rsidRPr="002421B6">
          <w:rPr>
            <w:rStyle w:val="Lienhypertexte"/>
            <w:rFonts w:ascii="Century Gothic" w:hAnsi="Century Gothic" w:cs="MV Boli"/>
            <w:b/>
            <w:bCs/>
            <w:color w:val="31849B" w:themeColor="accent5" w:themeShade="BF"/>
          </w:rPr>
          <w:t xml:space="preserve">c.baele@baogroup.be </w:t>
        </w:r>
      </w:hyperlink>
    </w:p>
    <w:p w14:paraId="3B432C86" w14:textId="77777777" w:rsidR="0025160A" w:rsidRPr="002421B6" w:rsidRDefault="0025160A" w:rsidP="0025160A">
      <w:pPr>
        <w:spacing w:after="288" w:line="389" w:lineRule="atLeast"/>
        <w:rPr>
          <w:rFonts w:ascii="Century Gothic" w:hAnsi="Century Gothic" w:cs="MV Boli"/>
          <w:b/>
          <w:color w:val="31849B" w:themeColor="accent5" w:themeShade="BF"/>
        </w:rPr>
      </w:pPr>
      <w:r w:rsidRPr="002421B6">
        <w:rPr>
          <w:rFonts w:ascii="Century Gothic" w:hAnsi="Century Gothic" w:cs="MV Boli"/>
          <w:b/>
          <w:color w:val="31849B" w:themeColor="accent5" w:themeShade="BF"/>
        </w:rPr>
        <w:t>Tél : 0476 45 58 54</w:t>
      </w:r>
    </w:p>
    <w:p w14:paraId="1B0FF469" w14:textId="77777777" w:rsidR="00493E44" w:rsidRDefault="00A66AB6" w:rsidP="008834FC">
      <w:pPr>
        <w:tabs>
          <w:tab w:val="left" w:pos="7076"/>
          <w:tab w:val="left" w:pos="7938"/>
        </w:tabs>
        <w:spacing w:line="240" w:lineRule="auto"/>
        <w:rPr>
          <w:color w:val="31849B" w:themeColor="accent5" w:themeShade="BF"/>
        </w:rPr>
      </w:pPr>
      <w:hyperlink r:id="rId8" w:history="1">
        <w:r w:rsidR="00D165FD" w:rsidRPr="002421B6">
          <w:rPr>
            <w:rStyle w:val="Lienhypertexte"/>
            <w:rFonts w:ascii="Century Gothic" w:eastAsia="Times New Roman" w:hAnsi="Century Gothic" w:cs="MV Boli"/>
            <w:b/>
            <w:color w:val="31849B" w:themeColor="accent5" w:themeShade="BF"/>
            <w:sz w:val="24"/>
            <w:szCs w:val="24"/>
            <w:lang w:val="fr-FR" w:eastAsia="fr-BE"/>
          </w:rPr>
          <w:t>http://coaching-therapiebreve.be</w:t>
        </w:r>
      </w:hyperlink>
    </w:p>
    <w:p w14:paraId="4E2030EB" w14:textId="77777777" w:rsidR="00493E44" w:rsidRDefault="00493E44" w:rsidP="008834FC">
      <w:pPr>
        <w:tabs>
          <w:tab w:val="left" w:pos="7076"/>
          <w:tab w:val="left" w:pos="7938"/>
        </w:tabs>
        <w:spacing w:line="240" w:lineRule="auto"/>
        <w:rPr>
          <w:color w:val="31849B" w:themeColor="accent5" w:themeShade="BF"/>
        </w:rPr>
      </w:pPr>
    </w:p>
    <w:p w14:paraId="440179DE" w14:textId="77777777" w:rsidR="00493E44" w:rsidRDefault="00493E44" w:rsidP="008834FC">
      <w:pPr>
        <w:tabs>
          <w:tab w:val="left" w:pos="7076"/>
          <w:tab w:val="left" w:pos="7938"/>
        </w:tabs>
        <w:spacing w:line="240" w:lineRule="auto"/>
        <w:rPr>
          <w:color w:val="31849B" w:themeColor="accent5" w:themeShade="BF"/>
        </w:rPr>
      </w:pPr>
    </w:p>
    <w:p w14:paraId="07AD12F7" w14:textId="77777777" w:rsidR="00493E44" w:rsidRDefault="00493E44" w:rsidP="008834FC">
      <w:pPr>
        <w:tabs>
          <w:tab w:val="left" w:pos="7076"/>
          <w:tab w:val="left" w:pos="7938"/>
        </w:tabs>
        <w:spacing w:line="240" w:lineRule="auto"/>
        <w:rPr>
          <w:color w:val="31849B" w:themeColor="accent5" w:themeShade="BF"/>
        </w:rPr>
      </w:pPr>
    </w:p>
    <w:p w14:paraId="15BD54FD" w14:textId="77777777" w:rsidR="00493E44" w:rsidRDefault="00493E44" w:rsidP="008834FC">
      <w:pPr>
        <w:tabs>
          <w:tab w:val="left" w:pos="7076"/>
          <w:tab w:val="left" w:pos="7938"/>
        </w:tabs>
        <w:spacing w:line="240" w:lineRule="auto"/>
        <w:rPr>
          <w:color w:val="31849B" w:themeColor="accent5" w:themeShade="BF"/>
        </w:rPr>
      </w:pPr>
    </w:p>
    <w:p w14:paraId="1B723DC9" w14:textId="77777777" w:rsidR="00493E44" w:rsidRPr="00FC2DCE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  <w:r>
        <w:rPr>
          <w:rFonts w:ascii="Freestyle Script" w:hAnsi="Freestyle Script" w:cs="Andalus"/>
          <w:noProof/>
          <w:color w:val="FFFFFF" w:themeColor="background1"/>
          <w:sz w:val="24"/>
          <w:szCs w:val="24"/>
          <w:lang w:eastAsia="fr-BE"/>
        </w:rPr>
        <w:drawing>
          <wp:anchor distT="0" distB="0" distL="114300" distR="114300" simplePos="0" relativeHeight="251664384" behindDoc="0" locked="0" layoutInCell="1" allowOverlap="1" wp14:anchorId="772A6A64" wp14:editId="31408846">
            <wp:simplePos x="0" y="0"/>
            <wp:positionH relativeFrom="column">
              <wp:posOffset>988998</wp:posOffset>
            </wp:positionH>
            <wp:positionV relativeFrom="paragraph">
              <wp:posOffset>363268</wp:posOffset>
            </wp:positionV>
            <wp:extent cx="3856914" cy="2251880"/>
            <wp:effectExtent l="19050" t="0" r="0" b="0"/>
            <wp:wrapNone/>
            <wp:docPr id="3" name="Image 20" descr="http://pointcadres.fr/img/Tableau-toile-imprimee-zen-Galets-sur-l-eau-35X3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intcadres.fr/img/Tableau-toile-imprimee-zen-Galets-sur-l-eau-35X3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14" cy="22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913A0" w14:textId="77777777" w:rsidR="00493E44" w:rsidRPr="00FC2DCE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3F329F2A" w14:textId="77777777" w:rsidR="00493E44" w:rsidRPr="00FC2DCE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tabs>
          <w:tab w:val="left" w:pos="7076"/>
          <w:tab w:val="left" w:pos="7938"/>
        </w:tabs>
        <w:spacing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1410F763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rPr>
          <w:rFonts w:ascii="Freestyle Script" w:hAnsi="Freestyle Script" w:cs="Andalus"/>
          <w:color w:val="FFFFFF" w:themeColor="background1"/>
          <w:sz w:val="24"/>
          <w:szCs w:val="24"/>
        </w:rPr>
      </w:pPr>
    </w:p>
    <w:p w14:paraId="69EF3E5F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rPr>
          <w:rFonts w:ascii="Freestyle Script" w:eastAsia="Times New Roman" w:hAnsi="Freestyle Script" w:cs="Lucida Sans Unicode"/>
          <w:i/>
          <w:iCs/>
          <w:color w:val="FFFFFF" w:themeColor="background1"/>
          <w:sz w:val="24"/>
          <w:szCs w:val="24"/>
          <w:lang w:eastAsia="fr-BE"/>
        </w:rPr>
      </w:pPr>
    </w:p>
    <w:p w14:paraId="1A389F33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09403575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7F4F7961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26F08111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73942258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14F67A84" w14:textId="77777777" w:rsidR="00493E44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b/>
          <w:i/>
          <w:iCs/>
          <w:color w:val="FFFFFF" w:themeColor="background1"/>
          <w:sz w:val="20"/>
          <w:szCs w:val="20"/>
          <w:lang w:eastAsia="fr-BE"/>
        </w:rPr>
      </w:pPr>
    </w:p>
    <w:p w14:paraId="4EC6C6D6" w14:textId="77777777" w:rsidR="00493E44" w:rsidRPr="00961D6D" w:rsidRDefault="00493E44" w:rsidP="00493E44">
      <w:pPr>
        <w:pBdr>
          <w:top w:val="single" w:sz="4" w:space="18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8080"/>
        <w:spacing w:after="0" w:line="240" w:lineRule="auto"/>
        <w:jc w:val="both"/>
        <w:rPr>
          <w:rFonts w:ascii="MV Boli" w:eastAsia="Times New Roman" w:hAnsi="MV Boli" w:cs="MV Boli"/>
          <w:i/>
          <w:iCs/>
          <w:color w:val="FFFFFF" w:themeColor="background1"/>
          <w:sz w:val="20"/>
          <w:szCs w:val="20"/>
          <w:lang w:eastAsia="fr-BE"/>
        </w:rPr>
      </w:pPr>
    </w:p>
    <w:p w14:paraId="3AC6D204" w14:textId="77777777" w:rsidR="00D165FD" w:rsidRPr="002421B6" w:rsidRDefault="00D165FD" w:rsidP="008834FC">
      <w:pPr>
        <w:tabs>
          <w:tab w:val="left" w:pos="7076"/>
          <w:tab w:val="left" w:pos="7938"/>
        </w:tabs>
        <w:spacing w:line="240" w:lineRule="auto"/>
        <w:rPr>
          <w:rFonts w:ascii="Century Gothic" w:eastAsia="Times New Roman" w:hAnsi="Century Gothic" w:cs="MV Boli"/>
          <w:b/>
          <w:color w:val="31849B" w:themeColor="accent5" w:themeShade="BF"/>
          <w:sz w:val="24"/>
          <w:szCs w:val="24"/>
          <w:lang w:val="fr-FR" w:eastAsia="fr-BE"/>
        </w:rPr>
      </w:pPr>
      <w:r w:rsidRPr="002421B6">
        <w:rPr>
          <w:rFonts w:ascii="Century Gothic" w:eastAsia="Times New Roman" w:hAnsi="Century Gothic" w:cs="MV Boli"/>
          <w:b/>
          <w:noProof/>
          <w:color w:val="31849B" w:themeColor="accent5" w:themeShade="BF"/>
          <w:sz w:val="24"/>
          <w:szCs w:val="24"/>
          <w:lang w:eastAsia="fr-BE"/>
        </w:rPr>
        <w:drawing>
          <wp:anchor distT="0" distB="0" distL="114300" distR="114300" simplePos="0" relativeHeight="251666432" behindDoc="0" locked="0" layoutInCell="1" allowOverlap="1" wp14:anchorId="13B8A858" wp14:editId="2E1EF350">
            <wp:simplePos x="0" y="0"/>
            <wp:positionH relativeFrom="column">
              <wp:posOffset>6741234</wp:posOffset>
            </wp:positionH>
            <wp:positionV relativeFrom="paragraph">
              <wp:posOffset>143254</wp:posOffset>
            </wp:positionV>
            <wp:extent cx="2890405" cy="3265715"/>
            <wp:effectExtent l="19050" t="0" r="0" b="0"/>
            <wp:wrapNone/>
            <wp:docPr id="4" name="Image 20" descr="http://pointcadres.fr/img/Tableau-toile-imprimee-zen-Galets-sur-l-eau-35X3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intcadres.fr/img/Tableau-toile-imprimee-zen-Galets-sur-l-eau-35X3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5FD" w:rsidRPr="002421B6" w:rsidSect="00251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62689"/>
    <w:multiLevelType w:val="multilevel"/>
    <w:tmpl w:val="F98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D64C0"/>
    <w:multiLevelType w:val="multilevel"/>
    <w:tmpl w:val="AD1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21494"/>
    <w:multiLevelType w:val="multilevel"/>
    <w:tmpl w:val="434E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C3025C"/>
    <w:multiLevelType w:val="hybridMultilevel"/>
    <w:tmpl w:val="BB16EC9C"/>
    <w:lvl w:ilvl="0" w:tplc="B074F12C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0A"/>
    <w:rsid w:val="00001C80"/>
    <w:rsid w:val="0001350C"/>
    <w:rsid w:val="0009268B"/>
    <w:rsid w:val="000B48EB"/>
    <w:rsid w:val="001322EE"/>
    <w:rsid w:val="00207C7F"/>
    <w:rsid w:val="002421B6"/>
    <w:rsid w:val="002451E1"/>
    <w:rsid w:val="0025160A"/>
    <w:rsid w:val="002C486E"/>
    <w:rsid w:val="002E02D8"/>
    <w:rsid w:val="003018A5"/>
    <w:rsid w:val="003919C1"/>
    <w:rsid w:val="00493E44"/>
    <w:rsid w:val="00497669"/>
    <w:rsid w:val="00561A56"/>
    <w:rsid w:val="0058546A"/>
    <w:rsid w:val="005C16F2"/>
    <w:rsid w:val="006258B6"/>
    <w:rsid w:val="006F258A"/>
    <w:rsid w:val="006F5771"/>
    <w:rsid w:val="00724265"/>
    <w:rsid w:val="007C7BC0"/>
    <w:rsid w:val="007E39A7"/>
    <w:rsid w:val="00852EE6"/>
    <w:rsid w:val="008834FC"/>
    <w:rsid w:val="009526FF"/>
    <w:rsid w:val="00980F1D"/>
    <w:rsid w:val="009B246A"/>
    <w:rsid w:val="00A62F02"/>
    <w:rsid w:val="00A66AB6"/>
    <w:rsid w:val="00A845C0"/>
    <w:rsid w:val="00AC7D1C"/>
    <w:rsid w:val="00C01E31"/>
    <w:rsid w:val="00C350A1"/>
    <w:rsid w:val="00D02A90"/>
    <w:rsid w:val="00D165FD"/>
    <w:rsid w:val="00D26B9C"/>
    <w:rsid w:val="00DD29B4"/>
    <w:rsid w:val="00E2077E"/>
    <w:rsid w:val="00E9759C"/>
    <w:rsid w:val="00EE2ED2"/>
    <w:rsid w:val="00EF4920"/>
    <w:rsid w:val="00EF6305"/>
    <w:rsid w:val="00F71925"/>
    <w:rsid w:val="00FC43D1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01E6"/>
  <w15:docId w15:val="{E62965A3-4C47-4FF4-91AE-5E5FE21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6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160A"/>
    <w:rPr>
      <w:b/>
      <w:bCs/>
    </w:rPr>
  </w:style>
  <w:style w:type="character" w:customStyle="1" w:styleId="apple-converted-space">
    <w:name w:val="apple-converted-space"/>
    <w:basedOn w:val="Policepardfaut"/>
    <w:rsid w:val="0025160A"/>
  </w:style>
  <w:style w:type="paragraph" w:styleId="Paragraphedeliste">
    <w:name w:val="List Paragraph"/>
    <w:basedOn w:val="Normal"/>
    <w:uiPriority w:val="34"/>
    <w:qFormat/>
    <w:rsid w:val="00251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160A"/>
    <w:rPr>
      <w:strike w:val="0"/>
      <w:dstrike w:val="0"/>
      <w:color w:val="49539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42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3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70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6" w:color="CCCCCC"/>
                                    <w:left w:val="single" w:sz="2" w:space="6" w:color="CCCCCC"/>
                                    <w:bottom w:val="single" w:sz="2" w:space="6" w:color="CCCCCC"/>
                                    <w:right w:val="single" w:sz="2" w:space="6" w:color="CCCCCC"/>
                                  </w:divBdr>
                                  <w:divsChild>
                                    <w:div w:id="9778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8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ching-therapiebre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baele@baogrou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faby</dc:creator>
  <cp:lastModifiedBy>Catherine Baele</cp:lastModifiedBy>
  <cp:revision>2</cp:revision>
  <dcterms:created xsi:type="dcterms:W3CDTF">2020-01-20T18:56:00Z</dcterms:created>
  <dcterms:modified xsi:type="dcterms:W3CDTF">2020-01-20T18:56:00Z</dcterms:modified>
</cp:coreProperties>
</file>